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74" w:rsidRPr="003C0BB8" w:rsidRDefault="003C0BB8" w:rsidP="003C0BB8">
      <w:pPr>
        <w:jc w:val="center"/>
        <w:rPr>
          <w:b/>
          <w:sz w:val="32"/>
          <w:szCs w:val="32"/>
        </w:rPr>
      </w:pPr>
      <w:r w:rsidRPr="003C0BB8">
        <w:rPr>
          <w:b/>
          <w:sz w:val="32"/>
          <w:szCs w:val="32"/>
        </w:rPr>
        <w:t>经济与工商管理学院博士预答辩申请表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704"/>
        <w:gridCol w:w="284"/>
        <w:gridCol w:w="850"/>
        <w:gridCol w:w="425"/>
        <w:gridCol w:w="1418"/>
        <w:gridCol w:w="466"/>
        <w:gridCol w:w="1383"/>
        <w:gridCol w:w="1383"/>
        <w:gridCol w:w="1729"/>
      </w:tblGrid>
      <w:tr w:rsidR="007E1BB0" w:rsidTr="0041392E">
        <w:tc>
          <w:tcPr>
            <w:tcW w:w="988" w:type="dxa"/>
            <w:gridSpan w:val="2"/>
            <w:vAlign w:val="center"/>
          </w:tcPr>
          <w:p w:rsidR="007E1BB0" w:rsidRDefault="007E1BB0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 w:rsidR="0041392E">
              <w:rPr>
                <w:rFonts w:hint="eastAsia"/>
                <w:sz w:val="24"/>
                <w:szCs w:val="24"/>
              </w:rPr>
              <w:t xml:space="preserve"> </w:t>
            </w:r>
            <w:r w:rsidR="00413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7E1BB0" w:rsidRDefault="007E1BB0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1BB0" w:rsidRDefault="007E1BB0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 w:rsidR="0041392E">
              <w:rPr>
                <w:rFonts w:hint="eastAsia"/>
                <w:sz w:val="24"/>
                <w:szCs w:val="24"/>
              </w:rPr>
              <w:t xml:space="preserve"> </w:t>
            </w:r>
            <w:r w:rsidR="00413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849" w:type="dxa"/>
            <w:gridSpan w:val="2"/>
            <w:vAlign w:val="center"/>
          </w:tcPr>
          <w:p w:rsidR="007E1BB0" w:rsidRDefault="007E1BB0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E1BB0" w:rsidRDefault="007E1BB0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</w:t>
            </w:r>
            <w:r w:rsidR="0041392E">
              <w:rPr>
                <w:rFonts w:hint="eastAsia"/>
                <w:sz w:val="24"/>
                <w:szCs w:val="24"/>
              </w:rPr>
              <w:t xml:space="preserve"> </w:t>
            </w:r>
            <w:r w:rsidR="00413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业</w:t>
            </w:r>
          </w:p>
        </w:tc>
        <w:tc>
          <w:tcPr>
            <w:tcW w:w="1729" w:type="dxa"/>
            <w:vAlign w:val="center"/>
          </w:tcPr>
          <w:p w:rsidR="007E1BB0" w:rsidRDefault="007E1BB0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54B71" w:rsidTr="0041392E">
        <w:tc>
          <w:tcPr>
            <w:tcW w:w="988" w:type="dxa"/>
            <w:gridSpan w:val="2"/>
            <w:vAlign w:val="center"/>
          </w:tcPr>
          <w:p w:rsidR="00454B71" w:rsidRDefault="00454B7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</w:t>
            </w:r>
            <w:r w:rsidR="0041392E">
              <w:rPr>
                <w:rFonts w:hint="eastAsia"/>
                <w:sz w:val="24"/>
                <w:szCs w:val="24"/>
              </w:rPr>
              <w:t xml:space="preserve"> </w:t>
            </w:r>
            <w:r w:rsidR="0041392E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1275" w:type="dxa"/>
            <w:gridSpan w:val="2"/>
            <w:vAlign w:val="center"/>
          </w:tcPr>
          <w:p w:rsidR="00454B71" w:rsidRDefault="00454B7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4B71" w:rsidRDefault="00454B7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已修学分</w:t>
            </w:r>
          </w:p>
        </w:tc>
        <w:tc>
          <w:tcPr>
            <w:tcW w:w="1849" w:type="dxa"/>
            <w:gridSpan w:val="2"/>
            <w:vAlign w:val="center"/>
          </w:tcPr>
          <w:p w:rsidR="00454B71" w:rsidRDefault="00454B7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54B71" w:rsidRDefault="00454B7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必修学分</w:t>
            </w:r>
          </w:p>
        </w:tc>
        <w:tc>
          <w:tcPr>
            <w:tcW w:w="1729" w:type="dxa"/>
            <w:vAlign w:val="center"/>
          </w:tcPr>
          <w:p w:rsidR="00454B71" w:rsidRDefault="00454B7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54B71" w:rsidTr="0041392E">
        <w:tc>
          <w:tcPr>
            <w:tcW w:w="1838" w:type="dxa"/>
            <w:gridSpan w:val="3"/>
            <w:vAlign w:val="center"/>
          </w:tcPr>
          <w:p w:rsidR="00454B71" w:rsidRDefault="00454B7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论文查重时间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454B71" w:rsidRDefault="00454B7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454B71" w:rsidRDefault="00454B7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论文查重结果</w:t>
            </w:r>
            <w:proofErr w:type="gramEnd"/>
          </w:p>
        </w:tc>
        <w:tc>
          <w:tcPr>
            <w:tcW w:w="3112" w:type="dxa"/>
            <w:gridSpan w:val="2"/>
            <w:vAlign w:val="center"/>
          </w:tcPr>
          <w:p w:rsidR="00454B71" w:rsidRDefault="00454B7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54B71" w:rsidTr="0041392E">
        <w:tc>
          <w:tcPr>
            <w:tcW w:w="1838" w:type="dxa"/>
            <w:gridSpan w:val="3"/>
            <w:vAlign w:val="center"/>
          </w:tcPr>
          <w:p w:rsidR="00454B71" w:rsidRDefault="00454B7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论文题目</w:t>
            </w:r>
          </w:p>
        </w:tc>
        <w:tc>
          <w:tcPr>
            <w:tcW w:w="6804" w:type="dxa"/>
            <w:gridSpan w:val="6"/>
            <w:vAlign w:val="center"/>
          </w:tcPr>
          <w:p w:rsidR="00454B71" w:rsidRDefault="00454B7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54B71" w:rsidTr="0041392E">
        <w:tc>
          <w:tcPr>
            <w:tcW w:w="1838" w:type="dxa"/>
            <w:gridSpan w:val="3"/>
            <w:vAlign w:val="center"/>
          </w:tcPr>
          <w:p w:rsidR="00454B71" w:rsidRDefault="00454B7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论文关键词</w:t>
            </w:r>
          </w:p>
        </w:tc>
        <w:tc>
          <w:tcPr>
            <w:tcW w:w="6804" w:type="dxa"/>
            <w:gridSpan w:val="6"/>
            <w:vAlign w:val="center"/>
          </w:tcPr>
          <w:p w:rsidR="00454B71" w:rsidRDefault="00454B7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12731E" w:rsidRPr="00FF6BA1" w:rsidTr="0041392E">
        <w:tc>
          <w:tcPr>
            <w:tcW w:w="8642" w:type="dxa"/>
            <w:gridSpan w:val="9"/>
            <w:vAlign w:val="center"/>
          </w:tcPr>
          <w:p w:rsidR="0012731E" w:rsidRPr="00FF6BA1" w:rsidRDefault="0012731E" w:rsidP="00FF6BA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F6BA1">
              <w:rPr>
                <w:b/>
                <w:sz w:val="24"/>
                <w:szCs w:val="24"/>
              </w:rPr>
              <w:t>发表学术论文列表</w:t>
            </w:r>
          </w:p>
        </w:tc>
      </w:tr>
      <w:tr w:rsidR="00FF6BA1" w:rsidTr="0041392E">
        <w:tc>
          <w:tcPr>
            <w:tcW w:w="704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3443" w:type="dxa"/>
            <w:gridSpan w:val="5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文章题目</w:t>
            </w:r>
          </w:p>
        </w:tc>
        <w:tc>
          <w:tcPr>
            <w:tcW w:w="1383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期刊名</w:t>
            </w:r>
          </w:p>
        </w:tc>
        <w:tc>
          <w:tcPr>
            <w:tcW w:w="1383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发表日期</w:t>
            </w:r>
          </w:p>
        </w:tc>
        <w:tc>
          <w:tcPr>
            <w:tcW w:w="1729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期刊级别</w:t>
            </w:r>
          </w:p>
        </w:tc>
      </w:tr>
      <w:tr w:rsidR="00FF6BA1" w:rsidTr="0041392E">
        <w:tc>
          <w:tcPr>
            <w:tcW w:w="704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43" w:type="dxa"/>
            <w:gridSpan w:val="5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F6BA1" w:rsidTr="0041392E">
        <w:tc>
          <w:tcPr>
            <w:tcW w:w="704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43" w:type="dxa"/>
            <w:gridSpan w:val="5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3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F6BA1" w:rsidTr="0041392E">
        <w:tc>
          <w:tcPr>
            <w:tcW w:w="704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43" w:type="dxa"/>
            <w:gridSpan w:val="5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F6BA1" w:rsidTr="0041392E">
        <w:tc>
          <w:tcPr>
            <w:tcW w:w="704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43" w:type="dxa"/>
            <w:gridSpan w:val="5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F6BA1" w:rsidTr="0041392E">
        <w:tc>
          <w:tcPr>
            <w:tcW w:w="704" w:type="dxa"/>
          </w:tcPr>
          <w:p w:rsidR="00FF6BA1" w:rsidRDefault="00FF6BA1" w:rsidP="00FF6BA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443" w:type="dxa"/>
            <w:gridSpan w:val="5"/>
          </w:tcPr>
          <w:p w:rsidR="00FF6BA1" w:rsidRDefault="00FF6BA1" w:rsidP="00FF6BA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F6BA1" w:rsidRDefault="00FF6BA1" w:rsidP="00FF6BA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F6BA1" w:rsidRDefault="00FF6BA1" w:rsidP="00FF6BA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FF6BA1" w:rsidRDefault="00FF6BA1" w:rsidP="00FF6BA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67EC5" w:rsidTr="0041392E">
        <w:tc>
          <w:tcPr>
            <w:tcW w:w="8642" w:type="dxa"/>
            <w:gridSpan w:val="9"/>
          </w:tcPr>
          <w:p w:rsidR="0041392E" w:rsidRDefault="0041392E" w:rsidP="008126B9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767EC5" w:rsidRDefault="00767EC5" w:rsidP="008126B9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</w:t>
            </w:r>
            <w:r w:rsidR="008126B9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126B9"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sz w:val="24"/>
                <w:szCs w:val="24"/>
              </w:rPr>
              <w:t>已按要求完成了培养方案中规定的全部课程学分及学习内容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发表论文已经满足学院的</w:t>
            </w:r>
            <w:r w:rsidR="008126B9">
              <w:rPr>
                <w:sz w:val="24"/>
                <w:szCs w:val="24"/>
              </w:rPr>
              <w:t>相关文件要求</w:t>
            </w:r>
            <w:r w:rsidR="008126B9">
              <w:rPr>
                <w:rFonts w:hint="eastAsia"/>
                <w:sz w:val="24"/>
                <w:szCs w:val="24"/>
              </w:rPr>
              <w:t>。</w:t>
            </w:r>
            <w:r w:rsidR="008126B9">
              <w:rPr>
                <w:sz w:val="24"/>
                <w:szCs w:val="24"/>
              </w:rPr>
              <w:t>提交预答</w:t>
            </w:r>
            <w:r w:rsidR="00C01AFF">
              <w:rPr>
                <w:sz w:val="24"/>
                <w:szCs w:val="24"/>
              </w:rPr>
              <w:t>辩的博士学位论文是本人在导师指导下进行的研究工作及取得</w:t>
            </w:r>
            <w:r w:rsidR="008126B9">
              <w:rPr>
                <w:sz w:val="24"/>
                <w:szCs w:val="24"/>
              </w:rPr>
              <w:t>的研究成果</w:t>
            </w:r>
            <w:r w:rsidR="008126B9">
              <w:rPr>
                <w:rFonts w:hint="eastAsia"/>
                <w:sz w:val="24"/>
                <w:szCs w:val="24"/>
              </w:rPr>
              <w:t>。</w:t>
            </w:r>
            <w:r w:rsidR="008126B9">
              <w:rPr>
                <w:sz w:val="24"/>
                <w:szCs w:val="24"/>
              </w:rPr>
              <w:t>论文已经达到博士学位论文的水平</w:t>
            </w:r>
            <w:r w:rsidR="008126B9">
              <w:rPr>
                <w:rFonts w:hint="eastAsia"/>
                <w:sz w:val="24"/>
                <w:szCs w:val="24"/>
              </w:rPr>
              <w:t>，</w:t>
            </w:r>
            <w:r w:rsidR="008126B9">
              <w:rPr>
                <w:sz w:val="24"/>
                <w:szCs w:val="24"/>
              </w:rPr>
              <w:t>因此</w:t>
            </w:r>
            <w:r w:rsidR="008126B9">
              <w:rPr>
                <w:rFonts w:hint="eastAsia"/>
                <w:sz w:val="24"/>
                <w:szCs w:val="24"/>
              </w:rPr>
              <w:t>，</w:t>
            </w:r>
            <w:r w:rsidR="008126B9">
              <w:rPr>
                <w:sz w:val="24"/>
                <w:szCs w:val="24"/>
              </w:rPr>
              <w:t>向学院提出预答辩申请</w:t>
            </w:r>
            <w:r w:rsidR="008126B9">
              <w:rPr>
                <w:rFonts w:hint="eastAsia"/>
                <w:sz w:val="24"/>
                <w:szCs w:val="24"/>
              </w:rPr>
              <w:t>。</w:t>
            </w:r>
          </w:p>
          <w:p w:rsidR="008126B9" w:rsidRDefault="008126B9" w:rsidP="00C311F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8126B9" w:rsidRDefault="009F75BB" w:rsidP="009F75BB">
            <w:pPr>
              <w:spacing w:line="360" w:lineRule="auto"/>
              <w:ind w:right="960" w:firstLineChars="300" w:firstLine="7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联系电话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9F75B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9F75BB">
              <w:rPr>
                <w:sz w:val="24"/>
                <w:szCs w:val="24"/>
                <w:u w:val="single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</w:t>
            </w:r>
            <w:r w:rsidR="008126B9">
              <w:rPr>
                <w:sz w:val="24"/>
                <w:szCs w:val="24"/>
              </w:rPr>
              <w:t>申请人</w:t>
            </w:r>
            <w:r w:rsidR="008126B9" w:rsidRPr="008126B9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8126B9" w:rsidRPr="008126B9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8126B9" w:rsidRPr="008126B9">
              <w:rPr>
                <w:sz w:val="24"/>
                <w:szCs w:val="24"/>
                <w:u w:val="single"/>
              </w:rPr>
              <w:t xml:space="preserve">              </w:t>
            </w:r>
          </w:p>
          <w:p w:rsidR="008126B9" w:rsidRPr="008126B9" w:rsidRDefault="008126B9" w:rsidP="00C311FE">
            <w:pPr>
              <w:spacing w:line="360" w:lineRule="auto"/>
              <w:ind w:firstLineChars="200" w:firstLine="480"/>
              <w:jc w:val="right"/>
              <w:rPr>
                <w:sz w:val="24"/>
                <w:szCs w:val="24"/>
              </w:rPr>
            </w:pPr>
            <w:r w:rsidRPr="008126B9">
              <w:rPr>
                <w:sz w:val="24"/>
                <w:szCs w:val="24"/>
              </w:rPr>
              <w:t>年</w:t>
            </w:r>
            <w:r w:rsidRPr="008126B9">
              <w:rPr>
                <w:rFonts w:hint="eastAsia"/>
                <w:sz w:val="24"/>
                <w:szCs w:val="24"/>
              </w:rPr>
              <w:t xml:space="preserve"> </w:t>
            </w:r>
            <w:r w:rsidRPr="008126B9">
              <w:rPr>
                <w:sz w:val="24"/>
                <w:szCs w:val="24"/>
              </w:rPr>
              <w:t xml:space="preserve">     </w:t>
            </w:r>
            <w:r w:rsidRPr="008126B9">
              <w:rPr>
                <w:sz w:val="24"/>
                <w:szCs w:val="24"/>
              </w:rPr>
              <w:t>月</w:t>
            </w:r>
            <w:r w:rsidRPr="008126B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8126B9">
              <w:rPr>
                <w:sz w:val="24"/>
                <w:szCs w:val="24"/>
              </w:rPr>
              <w:t xml:space="preserve"> </w:t>
            </w:r>
            <w:r w:rsidRPr="008126B9">
              <w:rPr>
                <w:sz w:val="24"/>
                <w:szCs w:val="24"/>
              </w:rPr>
              <w:t>日</w:t>
            </w:r>
          </w:p>
        </w:tc>
      </w:tr>
      <w:tr w:rsidR="008126B9" w:rsidTr="0041392E">
        <w:tc>
          <w:tcPr>
            <w:tcW w:w="8642" w:type="dxa"/>
            <w:gridSpan w:val="9"/>
          </w:tcPr>
          <w:p w:rsidR="008126B9" w:rsidRDefault="008126B9" w:rsidP="00FF6BA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导师意见：</w:t>
            </w:r>
          </w:p>
          <w:p w:rsidR="008126B9" w:rsidRDefault="008126B9" w:rsidP="00C311FE">
            <w:pPr>
              <w:spacing w:line="360" w:lineRule="auto"/>
              <w:rPr>
                <w:sz w:val="24"/>
                <w:szCs w:val="24"/>
              </w:rPr>
            </w:pPr>
          </w:p>
          <w:p w:rsidR="008126B9" w:rsidRDefault="008126B9" w:rsidP="00C311FE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导师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8126B9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8126B9">
              <w:rPr>
                <w:sz w:val="24"/>
                <w:szCs w:val="24"/>
                <w:u w:val="single"/>
              </w:rPr>
              <w:t xml:space="preserve">                 </w:t>
            </w:r>
          </w:p>
          <w:p w:rsidR="008126B9" w:rsidRPr="008126B9" w:rsidRDefault="008126B9" w:rsidP="00C311F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126B9">
              <w:rPr>
                <w:sz w:val="24"/>
                <w:szCs w:val="24"/>
              </w:rPr>
              <w:t>年</w:t>
            </w:r>
            <w:r w:rsidRPr="008126B9">
              <w:rPr>
                <w:rFonts w:hint="eastAsia"/>
                <w:sz w:val="24"/>
                <w:szCs w:val="24"/>
              </w:rPr>
              <w:t xml:space="preserve"> </w:t>
            </w:r>
            <w:r w:rsidRPr="008126B9">
              <w:rPr>
                <w:sz w:val="24"/>
                <w:szCs w:val="24"/>
              </w:rPr>
              <w:t xml:space="preserve">    </w:t>
            </w:r>
            <w:r w:rsidRPr="008126B9">
              <w:rPr>
                <w:sz w:val="24"/>
                <w:szCs w:val="24"/>
              </w:rPr>
              <w:t>月</w:t>
            </w:r>
            <w:r w:rsidRPr="008126B9">
              <w:rPr>
                <w:rFonts w:hint="eastAsia"/>
                <w:sz w:val="24"/>
                <w:szCs w:val="24"/>
              </w:rPr>
              <w:t xml:space="preserve"> </w:t>
            </w:r>
            <w:r w:rsidRPr="008126B9">
              <w:rPr>
                <w:sz w:val="24"/>
                <w:szCs w:val="24"/>
              </w:rPr>
              <w:t xml:space="preserve">     </w:t>
            </w:r>
            <w:r w:rsidRPr="008126B9">
              <w:rPr>
                <w:sz w:val="24"/>
                <w:szCs w:val="24"/>
              </w:rPr>
              <w:t>日</w:t>
            </w:r>
          </w:p>
        </w:tc>
      </w:tr>
    </w:tbl>
    <w:p w:rsidR="003C0BB8" w:rsidRPr="0037305E" w:rsidRDefault="00C01AFF" w:rsidP="003730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发表文章材料附后</w:t>
      </w:r>
      <w:r>
        <w:rPr>
          <w:rFonts w:hint="eastAsia"/>
          <w:sz w:val="24"/>
          <w:szCs w:val="24"/>
        </w:rPr>
        <w:t>。</w:t>
      </w:r>
    </w:p>
    <w:sectPr w:rsidR="003C0BB8" w:rsidRPr="0037305E" w:rsidSect="008126B9"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4F"/>
    <w:rsid w:val="0012731E"/>
    <w:rsid w:val="0037305E"/>
    <w:rsid w:val="003C0BB8"/>
    <w:rsid w:val="0041392E"/>
    <w:rsid w:val="00454B71"/>
    <w:rsid w:val="00517F4F"/>
    <w:rsid w:val="00767EC5"/>
    <w:rsid w:val="007E1BB0"/>
    <w:rsid w:val="008126B9"/>
    <w:rsid w:val="009F75BB"/>
    <w:rsid w:val="00C01AFF"/>
    <w:rsid w:val="00C311FE"/>
    <w:rsid w:val="00D41774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8A4CE-3363-4EC5-B5DF-AE0615AC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126B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26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C352-1B5C-4B6E-BADF-ECCE0768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CHANGBAOLONG</dc:creator>
  <cp:keywords/>
  <dc:description/>
  <cp:lastModifiedBy>CHANGBAOLONG</cp:lastModifiedBy>
  <cp:revision>14</cp:revision>
  <cp:lastPrinted>2018-09-19T02:40:00Z</cp:lastPrinted>
  <dcterms:created xsi:type="dcterms:W3CDTF">2018-09-19T00:35:00Z</dcterms:created>
  <dcterms:modified xsi:type="dcterms:W3CDTF">2018-10-31T06:47:00Z</dcterms:modified>
</cp:coreProperties>
</file>