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D4AF8" w14:textId="77777777" w:rsidR="00C72971" w:rsidRPr="00C72971" w:rsidRDefault="00C72971" w:rsidP="00C72971">
      <w:pPr>
        <w:ind w:firstLineChars="200" w:firstLine="560"/>
        <w:jc w:val="center"/>
        <w:rPr>
          <w:rFonts w:hint="eastAsia"/>
          <w:sz w:val="28"/>
        </w:rPr>
      </w:pPr>
      <w:bookmarkStart w:id="0" w:name="_GoBack"/>
      <w:r w:rsidRPr="00C72971">
        <w:rPr>
          <w:sz w:val="28"/>
        </w:rPr>
        <w:t>毕业生户口迁移相关规定</w:t>
      </w:r>
    </w:p>
    <w:bookmarkEnd w:id="0"/>
    <w:p w14:paraId="6E61C51D" w14:textId="77777777" w:rsidR="00C72971" w:rsidRDefault="00C72971" w:rsidP="00C72971">
      <w:pPr>
        <w:ind w:firstLineChars="200" w:firstLine="420"/>
        <w:rPr>
          <w:b/>
        </w:rPr>
      </w:pPr>
      <w:r>
        <w:rPr>
          <w:rFonts w:hint="eastAsia"/>
        </w:rPr>
        <w:t>（一）</w:t>
      </w:r>
      <w:r>
        <w:t>按照户口管理的相关规定，当年已取得毕业资格且户口迁到学校集体户的同学均应办理户口迁移。</w:t>
      </w:r>
    </w:p>
    <w:p w14:paraId="37D3CC24" w14:textId="77777777" w:rsidR="00C72971" w:rsidRDefault="00C72971" w:rsidP="00C72971">
      <w:pPr>
        <w:ind w:firstLineChars="200" w:firstLine="420"/>
        <w:rPr>
          <w:b/>
        </w:rPr>
      </w:pPr>
      <w:r>
        <w:rPr>
          <w:rFonts w:hint="eastAsia"/>
        </w:rPr>
        <w:t>（二）</w:t>
      </w:r>
      <w:r>
        <w:tab/>
        <w:t>已签约就业的毕业生应根据就业去向和实际居住地入户的原则，可自愿选择一下方式迁移户口：①迁至就业单位集体户；②迁往合法固定住所（购房地且入住）；③迁回原籍；④前往就业单位所在地社会人才集体户；⑤迁往重庆市人才交流中心高校人才分中心托管（户口地址：重庆市渝北区嘉州路36号）。</w:t>
      </w:r>
    </w:p>
    <w:p w14:paraId="534B5C6A" w14:textId="77777777" w:rsidR="00C72971" w:rsidRDefault="00C72971" w:rsidP="00C72971">
      <w:pPr>
        <w:ind w:firstLineChars="200" w:firstLine="420"/>
        <w:rPr>
          <w:b/>
        </w:rPr>
      </w:pPr>
      <w:r>
        <w:rPr>
          <w:rFonts w:hint="eastAsia"/>
        </w:rPr>
        <w:t>（三）</w:t>
      </w:r>
      <w:r>
        <w:t>特例情况，如①就业单位暂时不解决户口问题的毕业生，可迁移至就业单位所在地人才交流服务中心；②未签约就业的学生户口可迁回原籍入户或暂存学校（就业后及时回校办理户口迁移，两年期满后仍未确认就业单位的，应当迁往原籍地或当地人才交流服务中心落户）。对于两年后户口滞留学校的，学校所在地公安机关不再受理户口相关事项，只能办理户口迁出。③去往港澳台高校和因私出国留学的，户口不予暂存，应及时迁回原籍。</w:t>
      </w:r>
    </w:p>
    <w:p w14:paraId="0D253876" w14:textId="77777777" w:rsidR="00C72971" w:rsidRPr="00412DF1" w:rsidRDefault="00C72971" w:rsidP="00C72971">
      <w:pPr>
        <w:ind w:firstLineChars="200" w:firstLine="420"/>
        <w:rPr>
          <w:b/>
        </w:rPr>
      </w:pPr>
      <w:r>
        <w:rPr>
          <w:rFonts w:hint="eastAsia"/>
        </w:rPr>
        <w:t>（四）</w:t>
      </w:r>
      <w:r>
        <w:t>毕业生离校后，学校所在地派出所不在补办、更换学生身份证，请学生及时迁移户口后，在迁入地拍出售申请办理身份证。</w:t>
      </w:r>
    </w:p>
    <w:p w14:paraId="67F3B432" w14:textId="77777777" w:rsidR="00C72971" w:rsidRDefault="00C72971" w:rsidP="00C72971">
      <w:r>
        <w:rPr>
          <w:rFonts w:hint="eastAsia"/>
        </w:rPr>
        <w:t>（五）</w:t>
      </w:r>
      <w:r>
        <w:tab/>
        <w:t>毕业生迁移户口均需本人或委托他人申请方可办理，学校不会自动将其户口迁回原籍。</w:t>
      </w:r>
    </w:p>
    <w:p w14:paraId="0B54DE40" w14:textId="77777777" w:rsidR="00C72971" w:rsidRDefault="00C72971" w:rsidP="00C72971">
      <w:r>
        <w:rPr>
          <w:rFonts w:hint="eastAsia"/>
        </w:rPr>
        <w:t>注：户口迁移问题咨询；【重庆大学保卫处】</w:t>
      </w:r>
    </w:p>
    <w:p w14:paraId="51DEE8EF" w14:textId="77777777" w:rsidR="00C72971" w:rsidRPr="00400A28" w:rsidRDefault="00C72971" w:rsidP="00C72971">
      <w:r>
        <w:rPr>
          <w:rFonts w:hint="eastAsia"/>
        </w:rPr>
        <w:t>主页：</w:t>
      </w:r>
      <w:r>
        <w:rPr>
          <w:color w:val="4472C4" w:themeColor="accent1"/>
        </w:rPr>
        <w:t>http://peace.cqu.edu.cn/</w:t>
      </w:r>
    </w:p>
    <w:p w14:paraId="6F9AEEB1" w14:textId="77777777" w:rsidR="00C72971" w:rsidRDefault="00C72971" w:rsidP="00C72971">
      <w:r>
        <w:rPr>
          <w:rFonts w:hint="eastAsia"/>
        </w:rPr>
        <w:t>地址：重庆大学</w:t>
      </w:r>
      <w:r>
        <w:t>A区六教学楼（电气学院）旁</w:t>
      </w:r>
    </w:p>
    <w:p w14:paraId="25C3DC49" w14:textId="77777777" w:rsidR="00C72971" w:rsidRDefault="00C72971" w:rsidP="00C72971">
      <w:r>
        <w:rPr>
          <w:rFonts w:hint="eastAsia"/>
        </w:rPr>
        <w:t>咨询电话：</w:t>
      </w:r>
      <w:r>
        <w:t>023-65105856</w:t>
      </w:r>
    </w:p>
    <w:p w14:paraId="23888227" w14:textId="77777777" w:rsidR="00204CC8" w:rsidRDefault="00204CC8"/>
    <w:sectPr w:rsidR="00204C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F1793" w14:textId="77777777" w:rsidR="00C51FAF" w:rsidRDefault="00C51FAF" w:rsidP="00C72971">
      <w:r>
        <w:separator/>
      </w:r>
    </w:p>
  </w:endnote>
  <w:endnote w:type="continuationSeparator" w:id="0">
    <w:p w14:paraId="42786AD7" w14:textId="77777777" w:rsidR="00C51FAF" w:rsidRDefault="00C51FAF" w:rsidP="00C7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FFE35" w14:textId="77777777" w:rsidR="00C51FAF" w:rsidRDefault="00C51FAF" w:rsidP="00C72971">
      <w:r>
        <w:separator/>
      </w:r>
    </w:p>
  </w:footnote>
  <w:footnote w:type="continuationSeparator" w:id="0">
    <w:p w14:paraId="4D33A909" w14:textId="77777777" w:rsidR="00C51FAF" w:rsidRDefault="00C51FAF" w:rsidP="00C729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FAB"/>
    <w:rsid w:val="00204CC8"/>
    <w:rsid w:val="00C51FAF"/>
    <w:rsid w:val="00C72971"/>
    <w:rsid w:val="00F55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2C3B3A-F545-40C6-9063-173AC4A4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29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9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72971"/>
    <w:rPr>
      <w:sz w:val="18"/>
      <w:szCs w:val="18"/>
    </w:rPr>
  </w:style>
  <w:style w:type="paragraph" w:styleId="a5">
    <w:name w:val="footer"/>
    <w:basedOn w:val="a"/>
    <w:link w:val="a6"/>
    <w:uiPriority w:val="99"/>
    <w:unhideWhenUsed/>
    <w:rsid w:val="00C72971"/>
    <w:pPr>
      <w:tabs>
        <w:tab w:val="center" w:pos="4153"/>
        <w:tab w:val="right" w:pos="8306"/>
      </w:tabs>
      <w:snapToGrid w:val="0"/>
      <w:jc w:val="left"/>
    </w:pPr>
    <w:rPr>
      <w:sz w:val="18"/>
      <w:szCs w:val="18"/>
    </w:rPr>
  </w:style>
  <w:style w:type="character" w:customStyle="1" w:styleId="a6">
    <w:name w:val="页脚 字符"/>
    <w:basedOn w:val="a0"/>
    <w:link w:val="a5"/>
    <w:uiPriority w:val="99"/>
    <w:rsid w:val="00C729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2018-12-23T09:50:00Z</dcterms:created>
  <dcterms:modified xsi:type="dcterms:W3CDTF">2018-12-23T09:50:00Z</dcterms:modified>
</cp:coreProperties>
</file>