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7A12" w14:textId="0B82C0BE" w:rsidR="005D2794" w:rsidRPr="005D2794" w:rsidRDefault="005D2794" w:rsidP="005D2794">
      <w:pPr>
        <w:ind w:firstLineChars="200" w:firstLine="560"/>
        <w:jc w:val="center"/>
        <w:rPr>
          <w:sz w:val="28"/>
        </w:rPr>
      </w:pPr>
      <w:bookmarkStart w:id="0" w:name="_GoBack"/>
      <w:r w:rsidRPr="005D2794">
        <w:rPr>
          <w:sz w:val="28"/>
        </w:rPr>
        <w:t>毕业生派遣程序</w:t>
      </w:r>
    </w:p>
    <w:bookmarkEnd w:id="0"/>
    <w:p w14:paraId="2017C475" w14:textId="77777777" w:rsidR="005D2794" w:rsidRDefault="005D2794" w:rsidP="005D2794">
      <w:r>
        <w:rPr>
          <w:rFonts w:hint="eastAsia"/>
        </w:rPr>
        <w:t xml:space="preserve">    就业中心依据签订的就业协议书派遣毕业生，其中未签约毕业生原则上派遣至毕业生原籍就业主管部门，上报重庆市大中专毕业生就业指导服务中心审批，打印《就业报到证》（模板见附录五）。就业报到证分上下两联。蓝色上联发给毕业生本人，毕业生凭此联到派遣单位报到；白色下联由学院统一装入毕业生档案，再由档案馆投递档案。毕业生到所在学院领取《毕业报到证》，持《毕业报到证》在规定的时间内到用人单位报到。</w:t>
      </w:r>
    </w:p>
    <w:p w14:paraId="1634C18D" w14:textId="0CD9684B" w:rsidR="005D2794" w:rsidRDefault="005D2794" w:rsidP="005D2794">
      <w:r>
        <w:t xml:space="preserve"> </w:t>
      </w:r>
    </w:p>
    <w:p w14:paraId="7EFAC5F5" w14:textId="77777777" w:rsidR="00204CC8" w:rsidRDefault="00204CC8"/>
    <w:sectPr w:rsidR="00204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EE59" w14:textId="77777777" w:rsidR="0084577B" w:rsidRDefault="0084577B" w:rsidP="005D2794">
      <w:r>
        <w:separator/>
      </w:r>
    </w:p>
  </w:endnote>
  <w:endnote w:type="continuationSeparator" w:id="0">
    <w:p w14:paraId="108CBAB5" w14:textId="77777777" w:rsidR="0084577B" w:rsidRDefault="0084577B" w:rsidP="005D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48622" w14:textId="77777777" w:rsidR="0084577B" w:rsidRDefault="0084577B" w:rsidP="005D2794">
      <w:r>
        <w:separator/>
      </w:r>
    </w:p>
  </w:footnote>
  <w:footnote w:type="continuationSeparator" w:id="0">
    <w:p w14:paraId="2073849E" w14:textId="77777777" w:rsidR="0084577B" w:rsidRDefault="0084577B" w:rsidP="005D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73"/>
    <w:rsid w:val="00204CC8"/>
    <w:rsid w:val="005D2794"/>
    <w:rsid w:val="0084577B"/>
    <w:rsid w:val="0088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FE7F"/>
  <w15:chartTrackingRefBased/>
  <w15:docId w15:val="{E41B5E83-BBF7-4641-86B8-87F7C4D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2018-12-23T09:48:00Z</dcterms:created>
  <dcterms:modified xsi:type="dcterms:W3CDTF">2018-12-23T09:48:00Z</dcterms:modified>
</cp:coreProperties>
</file>